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5655F" w14:textId="77777777" w:rsidR="00BE1A29" w:rsidRDefault="00BE1A29" w:rsidP="00C32284">
      <w:pPr>
        <w:spacing w:line="252" w:lineRule="auto"/>
        <w:ind w:left="2004" w:right="4"/>
        <w:jc w:val="center"/>
        <w:rPr>
          <w:b/>
          <w:sz w:val="24"/>
        </w:rPr>
      </w:pPr>
      <w:bookmarkStart w:id="0" w:name="Порядок_и_условия_оказания_медицинской_п"/>
      <w:bookmarkEnd w:id="0"/>
      <w:r>
        <w:t xml:space="preserve">                              </w:t>
      </w:r>
      <w:r>
        <w:tab/>
      </w:r>
      <w:r>
        <w:tab/>
      </w:r>
      <w:r>
        <w:tab/>
        <w:t xml:space="preserve">                            Приложение № 2</w:t>
      </w:r>
    </w:p>
    <w:p w14:paraId="72BEB4FE" w14:textId="77777777" w:rsidR="00BE1A29" w:rsidRDefault="00BE1A29" w:rsidP="00C32284">
      <w:pPr>
        <w:spacing w:line="252" w:lineRule="auto"/>
        <w:ind w:left="2004" w:right="2009"/>
        <w:jc w:val="center"/>
        <w:rPr>
          <w:b/>
          <w:sz w:val="24"/>
        </w:rPr>
      </w:pPr>
    </w:p>
    <w:p w14:paraId="1932590E" w14:textId="77777777" w:rsidR="00FB3927" w:rsidRDefault="000D0B0D" w:rsidP="00C32284">
      <w:pPr>
        <w:spacing w:line="252" w:lineRule="auto"/>
        <w:ind w:left="2004" w:right="2009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оказания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помощи </w:t>
      </w:r>
      <w:bookmarkStart w:id="1" w:name="с_применением_телемедицинских_технологий"/>
      <w:bookmarkEnd w:id="1"/>
      <w:r>
        <w:rPr>
          <w:b/>
          <w:sz w:val="24"/>
        </w:rPr>
        <w:t>с применением телемедицинских технологий</w:t>
      </w:r>
    </w:p>
    <w:p w14:paraId="3B8F2D67" w14:textId="77777777" w:rsidR="00FB3927" w:rsidRDefault="000D0B0D" w:rsidP="00C32284">
      <w:pPr>
        <w:ind w:right="9"/>
        <w:jc w:val="center"/>
        <w:rPr>
          <w:b/>
          <w:sz w:val="24"/>
        </w:rPr>
      </w:pPr>
      <w:bookmarkStart w:id="2" w:name="при_дистанционном_взаимодействии_медицин"/>
      <w:bookmarkEnd w:id="2"/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дистанционном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взаимодействии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медицинских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14:paraId="7ECD8E8C" w14:textId="77777777" w:rsidR="00FB3927" w:rsidRDefault="000D0B0D" w:rsidP="00C32284">
      <w:pPr>
        <w:ind w:left="9" w:right="9"/>
        <w:jc w:val="center"/>
        <w:rPr>
          <w:b/>
          <w:sz w:val="24"/>
        </w:rPr>
      </w:pPr>
      <w:bookmarkStart w:id="3" w:name="ГБУЗ_«СПб_КНпЦСВМП(о)»_с_пациентами_и_(и"/>
      <w:bookmarkEnd w:id="3"/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пациентами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законными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представителями</w:t>
      </w:r>
    </w:p>
    <w:p w14:paraId="2EE291AA" w14:textId="77777777" w:rsidR="00FB3927" w:rsidRDefault="00FB3927" w:rsidP="00C32284">
      <w:pPr>
        <w:pStyle w:val="a3"/>
        <w:spacing w:before="0"/>
        <w:ind w:left="0" w:firstLine="0"/>
        <w:jc w:val="left"/>
        <w:rPr>
          <w:b/>
        </w:rPr>
      </w:pPr>
    </w:p>
    <w:p w14:paraId="44FAE386" w14:textId="245B1C18" w:rsidR="00FB3927" w:rsidRDefault="000D0B0D" w:rsidP="00C32284">
      <w:pPr>
        <w:pStyle w:val="a3"/>
        <w:spacing w:before="0"/>
        <w:ind w:right="133" w:firstLine="568"/>
      </w:pPr>
      <w:r>
        <w:t>1</w:t>
      </w:r>
      <w:r>
        <w:rPr>
          <w:spacing w:val="40"/>
        </w:rPr>
        <w:t xml:space="preserve"> </w:t>
      </w:r>
      <w:r>
        <w:t xml:space="preserve">Медицинская помощь с применением телемедицинских технологий оказывается </w:t>
      </w:r>
      <w:r w:rsidR="00014248">
        <w:t>БУЗОО «Детская городская поликлиника №6»</w:t>
      </w:r>
      <w:r>
        <w:t xml:space="preserve"> (далее –</w:t>
      </w:r>
      <w:r w:rsidR="00A27375">
        <w:t xml:space="preserve"> МО</w:t>
      </w:r>
      <w:r>
        <w:t xml:space="preserve">) в соответствии с требованиями Федерального закона от 21 ноября 2011 года № 323-ФЗ "Об основах охраны здоровья граждан в Российской Федерации", Порядком организации и оказания медицинской помощи с применением телемедицинских технологий, утвержденным приказом Минздрава России от 30.11.2017 № 965н, Правилами предоставления медицинскими организациями платных медицинских услуг, утвержденными Постановлением Правительства РФ от 04.10.2012 № 1006, с учетом специфики оказания медицинской </w:t>
      </w:r>
      <w:r>
        <w:rPr>
          <w:spacing w:val="-2"/>
        </w:rPr>
        <w:t>помощи.</w:t>
      </w:r>
    </w:p>
    <w:p w14:paraId="67F7716E" w14:textId="77777777" w:rsidR="00FB3927" w:rsidRDefault="000D0B0D" w:rsidP="00C32284">
      <w:pPr>
        <w:pStyle w:val="a3"/>
        <w:spacing w:before="0"/>
        <w:ind w:right="131"/>
      </w:pPr>
      <w:r>
        <w:t>Оказание медицинской помощи с применением телемедицинских технологий осуществляется при условии предварительно данных пациентом или его законным представителем информированного добровольного согласия на медицинское вмешательство с применением телемедицинских технологий и согласия на обработку персональных данных.</w:t>
      </w:r>
    </w:p>
    <w:p w14:paraId="1AC77C6E" w14:textId="77777777" w:rsidR="009C352B" w:rsidRDefault="000D0B0D" w:rsidP="00C32284">
      <w:pPr>
        <w:pStyle w:val="a3"/>
        <w:spacing w:before="0"/>
        <w:ind w:right="129" w:firstLine="565"/>
      </w:pPr>
      <w:r>
        <w:t>Информированное добровольное согласие на медицинское вмешательство с применением телемедицинских технологий и согласие на обработку персональных</w:t>
      </w:r>
      <w:r>
        <w:rPr>
          <w:spacing w:val="40"/>
        </w:rPr>
        <w:t xml:space="preserve"> </w:t>
      </w:r>
      <w:r>
        <w:t>данных могут быть даны пациентом (законным представителем пациента) в письменном виде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очном</w:t>
      </w:r>
      <w:r>
        <w:rPr>
          <w:spacing w:val="-4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 w:rsidR="00A27375">
        <w:t>МО</w:t>
      </w:r>
      <w:r>
        <w:t>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подтверждается</w:t>
      </w:r>
      <w:r>
        <w:rPr>
          <w:spacing w:val="-2"/>
        </w:rPr>
        <w:t xml:space="preserve"> </w:t>
      </w:r>
      <w:r>
        <w:t>собственноручной</w:t>
      </w:r>
      <w:r>
        <w:rPr>
          <w:spacing w:val="-1"/>
        </w:rPr>
        <w:t xml:space="preserve"> </w:t>
      </w:r>
      <w:r>
        <w:t xml:space="preserve">подписью пациента (законного представителя пациента) в указанных документах, либо – в случае обращения пациента (законного представителя пациента) без предварительного установления диагноза и назначения лечения на очном приеме (осмотре, консультации) в </w:t>
      </w:r>
      <w:r w:rsidR="008D3019">
        <w:t>МО</w:t>
      </w:r>
      <w:r>
        <w:t xml:space="preserve"> -</w:t>
      </w:r>
      <w:r>
        <w:rPr>
          <w:spacing w:val="40"/>
        </w:rPr>
        <w:t xml:space="preserve"> </w:t>
      </w:r>
      <w:r>
        <w:t>в электронном виде после идентификации и аутентификации пациента (законного представителя пациента) через сервис Личный кабинет и</w:t>
      </w:r>
      <w:r>
        <w:rPr>
          <w:spacing w:val="40"/>
        </w:rPr>
        <w:t xml:space="preserve"> </w:t>
      </w:r>
      <w:r>
        <w:t>Единую систему идентификации и аутентификации (далее – ЕСИА) на портале Госуслуги</w:t>
      </w:r>
      <w:r w:rsidR="0026278D">
        <w:t xml:space="preserve"> при первом запуске чат-бота</w:t>
      </w:r>
      <w:r w:rsidR="00E81270">
        <w:t xml:space="preserve"> </w:t>
      </w:r>
      <w:r w:rsidR="00E81270" w:rsidRPr="0026278D">
        <w:t>Запись на прием Омская область</w:t>
      </w:r>
      <w:r w:rsidR="00E81270">
        <w:t xml:space="preserve"> в национальном мессенджере</w:t>
      </w:r>
      <w:r w:rsidR="0026278D">
        <w:t xml:space="preserve"> «МАХ»</w:t>
      </w:r>
      <w:r>
        <w:t>, при этом указанные документы подписываются простой электронной подписью пациента (законного представителя пациента).</w:t>
      </w:r>
    </w:p>
    <w:p w14:paraId="71FD37EA" w14:textId="77777777" w:rsidR="009C352B" w:rsidRDefault="000D0B0D" w:rsidP="00C32284">
      <w:pPr>
        <w:pStyle w:val="a3"/>
        <w:spacing w:before="0"/>
        <w:ind w:right="129" w:firstLine="565"/>
      </w:pPr>
      <w:r>
        <w:t xml:space="preserve">Формы информированного добровольного согласия и согласия на обработку персональных данных утверждаются </w:t>
      </w:r>
      <w:r w:rsidR="00A27375">
        <w:t>МО</w:t>
      </w:r>
      <w:r>
        <w:t xml:space="preserve"> в установленном порядке</w:t>
      </w:r>
      <w:r>
        <w:rPr>
          <w:color w:val="0000FF"/>
        </w:rPr>
        <w:t xml:space="preserve"> </w:t>
      </w:r>
      <w:r>
        <w:t xml:space="preserve">в случае обращения пациента (его законного представителя) без предварительного установления диагноза пациенту и назначения лечения пациенту на очном приеме (осмотре, консультации) в </w:t>
      </w:r>
      <w:r w:rsidR="0074623C">
        <w:t>МО</w:t>
      </w:r>
      <w:r>
        <w:t xml:space="preserve"> размещаются на сайте </w:t>
      </w:r>
      <w:r w:rsidR="008D3019">
        <w:t>МО</w:t>
      </w:r>
      <w:r>
        <w:t>.</w:t>
      </w:r>
    </w:p>
    <w:p w14:paraId="1A56EF71" w14:textId="77777777" w:rsidR="009C352B" w:rsidRDefault="009C352B" w:rsidP="00C32284">
      <w:pPr>
        <w:pStyle w:val="a3"/>
        <w:numPr>
          <w:ilvl w:val="0"/>
          <w:numId w:val="1"/>
        </w:numPr>
        <w:spacing w:before="0"/>
        <w:ind w:left="0" w:right="129" w:firstLine="710"/>
        <w:jc w:val="left"/>
      </w:pPr>
      <w:r>
        <w:t>Консультации выполняются для па</w:t>
      </w:r>
      <w:r w:rsidR="008E4294">
        <w:t>циентов старше 18</w:t>
      </w:r>
      <w:r>
        <w:t xml:space="preserve"> лет.</w:t>
      </w:r>
    </w:p>
    <w:p w14:paraId="142C7707" w14:textId="77777777" w:rsidR="00FB3927" w:rsidRDefault="000D0B0D" w:rsidP="00C32284">
      <w:pPr>
        <w:pStyle w:val="a5"/>
        <w:numPr>
          <w:ilvl w:val="0"/>
          <w:numId w:val="1"/>
        </w:numPr>
        <w:spacing w:before="0"/>
        <w:ind w:left="142" w:right="143" w:firstLine="565"/>
        <w:jc w:val="both"/>
        <w:rPr>
          <w:sz w:val="24"/>
        </w:rPr>
      </w:pPr>
      <w:r>
        <w:rPr>
          <w:sz w:val="24"/>
        </w:rPr>
        <w:t xml:space="preserve">Анонимные консультации с применением телемедицинских технологий в </w:t>
      </w:r>
      <w:r w:rsidR="0074623C">
        <w:rPr>
          <w:sz w:val="24"/>
        </w:rPr>
        <w:t>МО не</w:t>
      </w:r>
      <w:r>
        <w:rPr>
          <w:sz w:val="24"/>
        </w:rPr>
        <w:t xml:space="preserve"> осуществляются.</w:t>
      </w:r>
    </w:p>
    <w:p w14:paraId="08DF0B22" w14:textId="77777777" w:rsidR="009C352B" w:rsidRDefault="009C352B" w:rsidP="00C32284">
      <w:pPr>
        <w:pStyle w:val="a5"/>
        <w:numPr>
          <w:ilvl w:val="0"/>
          <w:numId w:val="1"/>
        </w:numPr>
        <w:spacing w:before="0"/>
        <w:ind w:left="142" w:right="143" w:firstLine="565"/>
        <w:jc w:val="both"/>
        <w:rPr>
          <w:sz w:val="24"/>
        </w:rPr>
      </w:pPr>
      <w:r>
        <w:rPr>
          <w:sz w:val="24"/>
        </w:rPr>
        <w:t>Платные консультации с применением телемедицинских технологий в МО не осуществляются.</w:t>
      </w:r>
    </w:p>
    <w:p w14:paraId="6FBAC4AE" w14:textId="77777777" w:rsidR="00FB3927" w:rsidRDefault="000D0B0D" w:rsidP="00C32284">
      <w:pPr>
        <w:pStyle w:val="a5"/>
        <w:numPr>
          <w:ilvl w:val="0"/>
          <w:numId w:val="1"/>
        </w:numPr>
        <w:spacing w:before="0" w:line="242" w:lineRule="auto"/>
        <w:ind w:left="142" w:right="144" w:firstLine="565"/>
        <w:jc w:val="both"/>
      </w:pPr>
      <w:r>
        <w:rPr>
          <w:sz w:val="24"/>
        </w:rPr>
        <w:t xml:space="preserve">Порядок идентификации и аутентификации пациента (законного представителя пациента) осуществляется </w:t>
      </w:r>
      <w:r>
        <w:t>с использованием единой системы идентификации и аутентификации через сервис Личный кабинет и через ЕСИА на портале Госуслуги.</w:t>
      </w:r>
    </w:p>
    <w:p w14:paraId="6B18434A" w14:textId="77777777" w:rsidR="00E81270" w:rsidRDefault="000D0B0D" w:rsidP="00C32284">
      <w:pPr>
        <w:pStyle w:val="a5"/>
        <w:numPr>
          <w:ilvl w:val="0"/>
          <w:numId w:val="1"/>
        </w:numPr>
        <w:spacing w:before="0"/>
        <w:ind w:left="142" w:right="134" w:firstLine="565"/>
        <w:jc w:val="both"/>
        <w:rPr>
          <w:sz w:val="24"/>
        </w:rPr>
      </w:pPr>
      <w:r>
        <w:rPr>
          <w:sz w:val="24"/>
        </w:rPr>
        <w:t xml:space="preserve">Медицинское заключение по результату оказания медицинской помощи с применением телемедицинских технологий в электронном виде размещается в </w:t>
      </w:r>
      <w:r w:rsidR="0074623C">
        <w:rPr>
          <w:sz w:val="24"/>
        </w:rPr>
        <w:t xml:space="preserve">государственной информационной системе «Региональная медицинская информационная система Омской области»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 w:rsidR="0074623C">
        <w:rPr>
          <w:sz w:val="24"/>
        </w:rPr>
        <w:t xml:space="preserve"> </w:t>
      </w:r>
      <w:r w:rsidR="00E81270">
        <w:rPr>
          <w:sz w:val="24"/>
        </w:rPr>
        <w:t>разделе «Документы» медицинской карты</w:t>
      </w:r>
      <w:r w:rsidR="0074623C">
        <w:rPr>
          <w:sz w:val="24"/>
        </w:rPr>
        <w:t xml:space="preserve"> в </w:t>
      </w:r>
      <w:r w:rsidR="00E81270">
        <w:rPr>
          <w:sz w:val="24"/>
        </w:rPr>
        <w:t>картотеке</w:t>
      </w:r>
      <w:r>
        <w:rPr>
          <w:sz w:val="24"/>
        </w:rPr>
        <w:t xml:space="preserve"> Заказчика</w:t>
      </w:r>
      <w:r w:rsidR="0074623C">
        <w:rPr>
          <w:sz w:val="24"/>
        </w:rPr>
        <w:t xml:space="preserve"> на сайте </w:t>
      </w:r>
      <w:r w:rsidR="00E81270">
        <w:rPr>
          <w:sz w:val="24"/>
        </w:rPr>
        <w:t>Регионального портала медицинских услуг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бумажном виде – вклеивается в медицинскую карту пациента. Медицинское заключение заверяется электронной </w:t>
      </w:r>
      <w:r w:rsidR="0072445E">
        <w:rPr>
          <w:sz w:val="24"/>
        </w:rPr>
        <w:t>подписью консультирующего врача.</w:t>
      </w:r>
    </w:p>
    <w:p w14:paraId="1CDA664C" w14:textId="77777777" w:rsidR="008D3019" w:rsidRPr="00E81270" w:rsidRDefault="00E81270" w:rsidP="00C32284">
      <w:pPr>
        <w:rPr>
          <w:sz w:val="24"/>
        </w:rPr>
      </w:pPr>
      <w:r>
        <w:rPr>
          <w:sz w:val="24"/>
        </w:rPr>
        <w:br w:type="page"/>
      </w:r>
    </w:p>
    <w:p w14:paraId="01932131" w14:textId="77777777" w:rsidR="00FB3927" w:rsidRDefault="000D0B0D" w:rsidP="00C32284">
      <w:pPr>
        <w:pStyle w:val="a5"/>
        <w:numPr>
          <w:ilvl w:val="0"/>
          <w:numId w:val="1"/>
        </w:numPr>
        <w:spacing w:before="0"/>
        <w:ind w:left="142" w:right="134" w:firstLine="565"/>
        <w:jc w:val="both"/>
        <w:rPr>
          <w:sz w:val="24"/>
        </w:rPr>
      </w:pPr>
      <w:r>
        <w:rPr>
          <w:sz w:val="24"/>
        </w:rPr>
        <w:lastRenderedPageBreak/>
        <w:t xml:space="preserve">В целях оказания медицинский помощи Заказчиком могут быть дополнительно представлены документы, содержащие информацию об установленных диагнозах, перенесенных заболеваниях, об имеющихся противопоказаниях, аллергических реакциях, результаты инструментальных, лабораторных исследований и т.д. Указанные документы, могут быть размещены Заказчиком до или во время консультации в виде скан-копии с использованием сервиса </w:t>
      </w:r>
      <w:r w:rsidR="008D3019">
        <w:rPr>
          <w:sz w:val="24"/>
        </w:rPr>
        <w:t>телемедицинских консультаций</w:t>
      </w:r>
      <w:r>
        <w:rPr>
          <w:sz w:val="24"/>
        </w:rPr>
        <w:t>.</w:t>
      </w:r>
    </w:p>
    <w:p w14:paraId="046D1565" w14:textId="77777777" w:rsidR="00FB3927" w:rsidRDefault="000D0B0D" w:rsidP="00C32284">
      <w:pPr>
        <w:pStyle w:val="a3"/>
        <w:spacing w:before="0"/>
        <w:ind w:left="706" w:firstLine="0"/>
      </w:pPr>
      <w:r>
        <w:t>Указанным</w:t>
      </w:r>
      <w:r>
        <w:rPr>
          <w:spacing w:val="-8"/>
        </w:rPr>
        <w:t xml:space="preserve"> </w:t>
      </w:r>
      <w:r>
        <w:t>документам</w:t>
      </w:r>
      <w:r>
        <w:rPr>
          <w:spacing w:val="-5"/>
        </w:rPr>
        <w:t xml:space="preserve"> </w:t>
      </w:r>
      <w:r>
        <w:t>предъявляются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rPr>
          <w:spacing w:val="-2"/>
        </w:rPr>
        <w:t>требования:</w:t>
      </w:r>
    </w:p>
    <w:p w14:paraId="67DA66D5" w14:textId="77777777" w:rsidR="00FB3927" w:rsidRDefault="000D0B0D" w:rsidP="00C32284">
      <w:pPr>
        <w:pStyle w:val="a5"/>
        <w:numPr>
          <w:ilvl w:val="1"/>
          <w:numId w:val="1"/>
        </w:numPr>
        <w:tabs>
          <w:tab w:val="left" w:pos="1427"/>
        </w:tabs>
        <w:spacing w:before="0"/>
        <w:ind w:hanging="360"/>
        <w:jc w:val="left"/>
        <w:rPr>
          <w:sz w:val="24"/>
        </w:rPr>
      </w:pPr>
      <w:r>
        <w:rPr>
          <w:sz w:val="24"/>
        </w:rPr>
        <w:t>скан-копии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4"/>
          <w:sz w:val="24"/>
        </w:rPr>
        <w:t xml:space="preserve"> </w:t>
      </w:r>
      <w:r>
        <w:rPr>
          <w:sz w:val="24"/>
        </w:rPr>
        <w:t>jpg,</w:t>
      </w:r>
      <w:r>
        <w:rPr>
          <w:spacing w:val="-3"/>
          <w:sz w:val="24"/>
        </w:rPr>
        <w:t xml:space="preserve"> </w:t>
      </w:r>
      <w:r>
        <w:rPr>
          <w:sz w:val="24"/>
        </w:rPr>
        <w:t>png,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pdf</w:t>
      </w:r>
    </w:p>
    <w:p w14:paraId="40A7E5FC" w14:textId="77777777" w:rsidR="00FB3927" w:rsidRDefault="000D0B0D" w:rsidP="00C32284">
      <w:pPr>
        <w:pStyle w:val="a5"/>
        <w:numPr>
          <w:ilvl w:val="1"/>
          <w:numId w:val="1"/>
        </w:numPr>
        <w:tabs>
          <w:tab w:val="left" w:pos="1427"/>
        </w:tabs>
        <w:spacing w:before="0"/>
        <w:ind w:hanging="360"/>
        <w:jc w:val="left"/>
        <w:rPr>
          <w:sz w:val="24"/>
        </w:rPr>
      </w:pPr>
      <w:r>
        <w:rPr>
          <w:sz w:val="24"/>
        </w:rPr>
        <w:t>документы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doc,</w:t>
      </w:r>
      <w:r>
        <w:rPr>
          <w:spacing w:val="-3"/>
          <w:sz w:val="24"/>
        </w:rPr>
        <w:t xml:space="preserve"> </w:t>
      </w:r>
      <w:r>
        <w:rPr>
          <w:sz w:val="24"/>
        </w:rPr>
        <w:t>docx,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odt.</w:t>
      </w:r>
    </w:p>
    <w:p w14:paraId="042EBEA8" w14:textId="77777777" w:rsidR="0026278D" w:rsidRDefault="000D0B0D" w:rsidP="00C32284">
      <w:pPr>
        <w:pStyle w:val="a5"/>
        <w:numPr>
          <w:ilvl w:val="0"/>
          <w:numId w:val="1"/>
        </w:numPr>
        <w:spacing w:before="0"/>
        <w:ind w:right="134" w:firstLine="568"/>
        <w:jc w:val="both"/>
        <w:rPr>
          <w:sz w:val="24"/>
        </w:rPr>
      </w:pPr>
      <w:r>
        <w:rPr>
          <w:sz w:val="24"/>
        </w:rPr>
        <w:t>Медицинская помощь с применением телемедицинских технологий в виде консультации оказыв</w:t>
      </w:r>
      <w:r w:rsidR="00DC1E6D">
        <w:rPr>
          <w:sz w:val="24"/>
        </w:rPr>
        <w:t>ается по предварительной записи, в рабочие дни МО.</w:t>
      </w:r>
    </w:p>
    <w:p w14:paraId="1054D8CC" w14:textId="77777777" w:rsidR="00DC1E6D" w:rsidRPr="00DC1E6D" w:rsidRDefault="00DC1E6D" w:rsidP="00C32284">
      <w:pPr>
        <w:pStyle w:val="a5"/>
        <w:numPr>
          <w:ilvl w:val="0"/>
          <w:numId w:val="1"/>
        </w:numPr>
        <w:spacing w:before="0"/>
        <w:ind w:left="0" w:right="136" w:firstLine="709"/>
        <w:jc w:val="both"/>
      </w:pPr>
      <w:r>
        <w:rPr>
          <w:sz w:val="24"/>
        </w:rPr>
        <w:t>Для проведен</w:t>
      </w:r>
      <w:r w:rsidR="00E81270">
        <w:rPr>
          <w:sz w:val="24"/>
        </w:rPr>
        <w:t>ия телемедицинских консультаций</w:t>
      </w:r>
      <w:r>
        <w:rPr>
          <w:sz w:val="24"/>
        </w:rPr>
        <w:t xml:space="preserve"> используется г</w:t>
      </w:r>
      <w:r w:rsidRPr="00DC1E6D">
        <w:rPr>
          <w:sz w:val="24"/>
        </w:rPr>
        <w:t>осударственная информационная система в сфере здравоохранения Омской области «Региональная медицинская информационная система Омской области»</w:t>
      </w:r>
      <w:r>
        <w:rPr>
          <w:sz w:val="24"/>
        </w:rPr>
        <w:t xml:space="preserve"> (далее – ГИС РМИС) </w:t>
      </w:r>
      <w:r w:rsidR="003D1386">
        <w:rPr>
          <w:sz w:val="24"/>
        </w:rPr>
        <w:t xml:space="preserve">и </w:t>
      </w:r>
      <w:r w:rsidR="00E81270">
        <w:rPr>
          <w:sz w:val="24"/>
        </w:rPr>
        <w:t xml:space="preserve">сервис </w:t>
      </w:r>
      <w:r w:rsidR="00C17AB3">
        <w:rPr>
          <w:sz w:val="24"/>
        </w:rPr>
        <w:t>телемедицинской консультации</w:t>
      </w:r>
      <w:r w:rsidR="00E81270">
        <w:rPr>
          <w:sz w:val="24"/>
        </w:rPr>
        <w:t xml:space="preserve"> </w:t>
      </w:r>
      <w:r w:rsidR="003D1386">
        <w:rPr>
          <w:sz w:val="24"/>
        </w:rPr>
        <w:t>чат-бота «</w:t>
      </w:r>
      <w:r w:rsidR="003D1386" w:rsidRPr="003D1386">
        <w:rPr>
          <w:sz w:val="24"/>
        </w:rPr>
        <w:t>Запись на прием Омская область</w:t>
      </w:r>
      <w:r w:rsidR="003D1386">
        <w:rPr>
          <w:sz w:val="24"/>
        </w:rPr>
        <w:t xml:space="preserve">» </w:t>
      </w:r>
      <w:r w:rsidR="003D1386" w:rsidRPr="003D1386">
        <w:rPr>
          <w:sz w:val="24"/>
        </w:rPr>
        <w:t>в</w:t>
      </w:r>
      <w:r w:rsidR="00C17AB3">
        <w:rPr>
          <w:sz w:val="24"/>
        </w:rPr>
        <w:t xml:space="preserve"> национальном мессенджере</w:t>
      </w:r>
      <w:r w:rsidR="003D1386" w:rsidRPr="003D1386">
        <w:rPr>
          <w:sz w:val="24"/>
        </w:rPr>
        <w:t xml:space="preserve"> </w:t>
      </w:r>
      <w:r w:rsidR="003D1386">
        <w:rPr>
          <w:sz w:val="24"/>
        </w:rPr>
        <w:t xml:space="preserve">мессенджере </w:t>
      </w:r>
      <w:r w:rsidR="003D1386" w:rsidRPr="003D1386">
        <w:rPr>
          <w:sz w:val="24"/>
        </w:rPr>
        <w:t>«МАХ</w:t>
      </w:r>
      <w:r w:rsidR="003D1386">
        <w:rPr>
          <w:sz w:val="24"/>
        </w:rPr>
        <w:t>».</w:t>
      </w:r>
    </w:p>
    <w:p w14:paraId="220DD291" w14:textId="77777777" w:rsidR="00DC1E6D" w:rsidRDefault="000D0B0D" w:rsidP="00C32284">
      <w:pPr>
        <w:pStyle w:val="a5"/>
        <w:numPr>
          <w:ilvl w:val="0"/>
          <w:numId w:val="1"/>
        </w:numPr>
        <w:spacing w:before="0"/>
        <w:ind w:left="0" w:right="136" w:firstLine="709"/>
        <w:jc w:val="both"/>
      </w:pPr>
      <w:r>
        <w:t>Пр</w:t>
      </w:r>
      <w:r w:rsidR="008D3019">
        <w:t>едварительная запись Заказчиком</w:t>
      </w:r>
      <w:r>
        <w:t xml:space="preserve"> осуществляется самостоятельно </w:t>
      </w:r>
      <w:r w:rsidR="008D3019">
        <w:t>в сервисе телемедицинской консультации</w:t>
      </w:r>
      <w:r>
        <w:t>. Выбор необходимого специалиста для проведения консультации, дата и время консультации осуществляется Заказчиком.</w:t>
      </w:r>
      <w:r w:rsidR="008D3019">
        <w:t xml:space="preserve"> </w:t>
      </w:r>
    </w:p>
    <w:p w14:paraId="0753D0F5" w14:textId="77777777" w:rsidR="004F6281" w:rsidRDefault="000D0B0D" w:rsidP="00C32284">
      <w:pPr>
        <w:pStyle w:val="a5"/>
        <w:numPr>
          <w:ilvl w:val="0"/>
          <w:numId w:val="1"/>
        </w:numPr>
        <w:spacing w:before="0"/>
        <w:ind w:left="0" w:right="136" w:firstLine="709"/>
        <w:jc w:val="both"/>
      </w:pPr>
      <w:r>
        <w:t>Медицинская помощь с применением телемедицинских технологий в случае</w:t>
      </w:r>
      <w:r w:rsidRPr="00DC1E6D">
        <w:rPr>
          <w:spacing w:val="80"/>
        </w:rPr>
        <w:t xml:space="preserve"> </w:t>
      </w:r>
      <w:r>
        <w:t xml:space="preserve">срочной консультации </w:t>
      </w:r>
      <w:r w:rsidR="00A27375">
        <w:t>МО</w:t>
      </w:r>
      <w:r>
        <w:t xml:space="preserve"> не осуществляется.</w:t>
      </w:r>
    </w:p>
    <w:p w14:paraId="3583F709" w14:textId="77777777" w:rsidR="00C17AB3" w:rsidRPr="00C17AB3" w:rsidRDefault="00C17AB3" w:rsidP="00C32284">
      <w:pPr>
        <w:pStyle w:val="a3"/>
        <w:spacing w:before="0"/>
        <w:ind w:right="134" w:firstLine="565"/>
        <w:rPr>
          <w:shd w:val="clear" w:color="auto" w:fill="FFFFFF"/>
        </w:rPr>
      </w:pPr>
      <w:r w:rsidRPr="00C17AB3">
        <w:rPr>
          <w:shd w:val="clear" w:color="auto" w:fill="FFFFFF"/>
        </w:rPr>
        <w:t xml:space="preserve">Наименование медицинской информационной системы: Государственная информационная система в сфере здравоохранения Омской области «Региональная медицинская информационная система Омской области» </w:t>
      </w:r>
    </w:p>
    <w:p w14:paraId="22A8D84E" w14:textId="77777777" w:rsidR="00C17AB3" w:rsidRDefault="00C17AB3" w:rsidP="00C32284">
      <w:pPr>
        <w:pStyle w:val="a3"/>
        <w:spacing w:before="0"/>
        <w:ind w:right="134" w:firstLine="565"/>
        <w:rPr>
          <w:shd w:val="clear" w:color="auto" w:fill="FFFFFF"/>
        </w:rPr>
      </w:pPr>
      <w:r w:rsidRPr="00C17AB3">
        <w:rPr>
          <w:shd w:val="clear" w:color="auto" w:fill="FFFFFF"/>
        </w:rPr>
        <w:t>Оператор медицинской информационной системы: Бюджетное учреждение здравоохранения Омской области "Медицинский инф</w:t>
      </w:r>
      <w:r>
        <w:rPr>
          <w:shd w:val="clear" w:color="auto" w:fill="FFFFFF"/>
        </w:rPr>
        <w:t>ормационно-аналитический центр"</w:t>
      </w:r>
    </w:p>
    <w:p w14:paraId="427EFF7A" w14:textId="77777777" w:rsidR="00C17AB3" w:rsidRDefault="008D3019" w:rsidP="00C32284">
      <w:pPr>
        <w:pStyle w:val="a3"/>
        <w:spacing w:before="0"/>
        <w:ind w:right="134" w:firstLine="565"/>
        <w:rPr>
          <w:shd w:val="clear" w:color="auto" w:fill="FFFFFF"/>
        </w:rPr>
      </w:pPr>
      <w:r w:rsidRPr="0074623C">
        <w:rPr>
          <w:shd w:val="clear" w:color="auto" w:fill="FFFFFF"/>
        </w:rPr>
        <w:t>С</w:t>
      </w:r>
      <w:r w:rsidR="004F6281" w:rsidRPr="0074623C">
        <w:rPr>
          <w:shd w:val="clear" w:color="auto" w:fill="FFFFFF"/>
        </w:rPr>
        <w:t xml:space="preserve">ведения об операторе: Бюджетное учреждение здравоохранения Омской области "Медицинский информационно-аналитический центр" </w:t>
      </w:r>
    </w:p>
    <w:p w14:paraId="1D1BCEAD" w14:textId="77777777" w:rsidR="0074623C" w:rsidRDefault="004F6281" w:rsidP="00C32284">
      <w:pPr>
        <w:pStyle w:val="a3"/>
        <w:spacing w:before="0"/>
        <w:ind w:right="134" w:firstLine="565"/>
        <w:rPr>
          <w:shd w:val="clear" w:color="auto" w:fill="FFFFFF"/>
        </w:rPr>
      </w:pPr>
      <w:r w:rsidRPr="0074623C">
        <w:rPr>
          <w:shd w:val="clear" w:color="auto" w:fill="FFFFFF"/>
        </w:rPr>
        <w:t xml:space="preserve">Адрес: 644021, </w:t>
      </w:r>
      <w:r w:rsidR="00C17AB3" w:rsidRPr="0074623C">
        <w:rPr>
          <w:shd w:val="clear" w:color="auto" w:fill="FFFFFF"/>
        </w:rPr>
        <w:t xml:space="preserve">Омская </w:t>
      </w:r>
      <w:r w:rsidR="00C17AB3">
        <w:rPr>
          <w:shd w:val="clear" w:color="auto" w:fill="FFFFFF"/>
        </w:rPr>
        <w:t>область, г. Омск, Ул. 8-я л</w:t>
      </w:r>
      <w:r w:rsidR="00C17AB3" w:rsidRPr="0074623C">
        <w:rPr>
          <w:shd w:val="clear" w:color="auto" w:fill="FFFFFF"/>
        </w:rPr>
        <w:t xml:space="preserve">иния, Д.219а </w:t>
      </w:r>
    </w:p>
    <w:p w14:paraId="4ED49724" w14:textId="77777777" w:rsidR="00C17AB3" w:rsidRDefault="00C17AB3" w:rsidP="00C32284">
      <w:pPr>
        <w:pStyle w:val="a3"/>
        <w:spacing w:before="0"/>
        <w:ind w:right="134" w:firstLine="565"/>
        <w:rPr>
          <w:shd w:val="clear" w:color="auto" w:fill="FFFFFF"/>
        </w:rPr>
      </w:pPr>
      <w:r w:rsidRPr="00C17AB3">
        <w:rPr>
          <w:shd w:val="clear" w:color="auto" w:fill="FFFFFF"/>
        </w:rPr>
        <w:t>Контактные данные оператора системы: miac_mail@minzdrav.omskportal.ru,</w:t>
      </w:r>
    </w:p>
    <w:p w14:paraId="4CB7272E" w14:textId="77777777" w:rsidR="00C17AB3" w:rsidRPr="0074623C" w:rsidRDefault="00C17AB3" w:rsidP="00C32284">
      <w:pPr>
        <w:pStyle w:val="a3"/>
        <w:spacing w:before="0"/>
        <w:ind w:right="134" w:firstLine="565"/>
        <w:rPr>
          <w:shd w:val="clear" w:color="auto" w:fill="FFFFFF"/>
        </w:rPr>
      </w:pPr>
      <w:r w:rsidRPr="00C17AB3">
        <w:rPr>
          <w:shd w:val="clear" w:color="auto" w:fill="FFFFFF"/>
        </w:rPr>
        <w:t>тел. 54-00-16</w:t>
      </w:r>
    </w:p>
    <w:p w14:paraId="2966E727" w14:textId="77777777" w:rsidR="008D3019" w:rsidRPr="0074623C" w:rsidRDefault="004F6281" w:rsidP="00C32284">
      <w:pPr>
        <w:pStyle w:val="a3"/>
        <w:spacing w:before="0"/>
        <w:ind w:right="134" w:firstLine="565"/>
        <w:rPr>
          <w:shd w:val="clear" w:color="auto" w:fill="FFFFFF"/>
        </w:rPr>
      </w:pPr>
      <w:r w:rsidRPr="0074623C">
        <w:rPr>
          <w:shd w:val="clear" w:color="auto" w:fill="FFFFFF"/>
        </w:rPr>
        <w:t xml:space="preserve">Место хранения материалов, полученных в результате оказания медицинской помощи с применением телемедицинских технологий: </w:t>
      </w:r>
      <w:r w:rsidR="00DC1E6D">
        <w:rPr>
          <w:shd w:val="clear" w:color="auto" w:fill="FFFFFF"/>
        </w:rPr>
        <w:t>ГИС РМИС</w:t>
      </w:r>
    </w:p>
    <w:sectPr w:rsidR="008D3019" w:rsidRPr="0074623C">
      <w:pgSz w:w="11910" w:h="1684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1780A"/>
    <w:multiLevelType w:val="hybridMultilevel"/>
    <w:tmpl w:val="EC1C8BC8"/>
    <w:lvl w:ilvl="0" w:tplc="F430708E">
      <w:start w:val="2"/>
      <w:numFmt w:val="decimal"/>
      <w:lvlText w:val="%1."/>
      <w:lvlJc w:val="left"/>
      <w:pPr>
        <w:ind w:left="141" w:hanging="3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D68258">
      <w:numFmt w:val="bullet"/>
      <w:lvlText w:val=""/>
      <w:lvlJc w:val="left"/>
      <w:pPr>
        <w:ind w:left="14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5E4A74">
      <w:numFmt w:val="bullet"/>
      <w:lvlText w:val="•"/>
      <w:lvlJc w:val="left"/>
      <w:pPr>
        <w:ind w:left="2333" w:hanging="361"/>
      </w:pPr>
      <w:rPr>
        <w:rFonts w:hint="default"/>
        <w:lang w:val="ru-RU" w:eastAsia="en-US" w:bidi="ar-SA"/>
      </w:rPr>
    </w:lvl>
    <w:lvl w:ilvl="3" w:tplc="A4F4B78A">
      <w:numFmt w:val="bullet"/>
      <w:lvlText w:val="•"/>
      <w:lvlJc w:val="left"/>
      <w:pPr>
        <w:ind w:left="3246" w:hanging="361"/>
      </w:pPr>
      <w:rPr>
        <w:rFonts w:hint="default"/>
        <w:lang w:val="ru-RU" w:eastAsia="en-US" w:bidi="ar-SA"/>
      </w:rPr>
    </w:lvl>
    <w:lvl w:ilvl="4" w:tplc="ACA028DA">
      <w:numFmt w:val="bullet"/>
      <w:lvlText w:val="•"/>
      <w:lvlJc w:val="left"/>
      <w:pPr>
        <w:ind w:left="4159" w:hanging="361"/>
      </w:pPr>
      <w:rPr>
        <w:rFonts w:hint="default"/>
        <w:lang w:val="ru-RU" w:eastAsia="en-US" w:bidi="ar-SA"/>
      </w:rPr>
    </w:lvl>
    <w:lvl w:ilvl="5" w:tplc="842033A2">
      <w:numFmt w:val="bullet"/>
      <w:lvlText w:val="•"/>
      <w:lvlJc w:val="left"/>
      <w:pPr>
        <w:ind w:left="5072" w:hanging="361"/>
      </w:pPr>
      <w:rPr>
        <w:rFonts w:hint="default"/>
        <w:lang w:val="ru-RU" w:eastAsia="en-US" w:bidi="ar-SA"/>
      </w:rPr>
    </w:lvl>
    <w:lvl w:ilvl="6" w:tplc="5C5A4244">
      <w:numFmt w:val="bullet"/>
      <w:lvlText w:val="•"/>
      <w:lvlJc w:val="left"/>
      <w:pPr>
        <w:ind w:left="5985" w:hanging="361"/>
      </w:pPr>
      <w:rPr>
        <w:rFonts w:hint="default"/>
        <w:lang w:val="ru-RU" w:eastAsia="en-US" w:bidi="ar-SA"/>
      </w:rPr>
    </w:lvl>
    <w:lvl w:ilvl="7" w:tplc="A7FC0D96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8" w:tplc="799E1682">
      <w:numFmt w:val="bullet"/>
      <w:lvlText w:val="•"/>
      <w:lvlJc w:val="left"/>
      <w:pPr>
        <w:ind w:left="7811" w:hanging="361"/>
      </w:pPr>
      <w:rPr>
        <w:rFonts w:hint="default"/>
        <w:lang w:val="ru-RU" w:eastAsia="en-US" w:bidi="ar-SA"/>
      </w:rPr>
    </w:lvl>
  </w:abstractNum>
  <w:num w:numId="1" w16cid:durableId="2010253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3927"/>
    <w:rsid w:val="00014248"/>
    <w:rsid w:val="000D0B0D"/>
    <w:rsid w:val="0026278D"/>
    <w:rsid w:val="003D1386"/>
    <w:rsid w:val="004F6281"/>
    <w:rsid w:val="0072445E"/>
    <w:rsid w:val="0074623C"/>
    <w:rsid w:val="008D3019"/>
    <w:rsid w:val="008E4294"/>
    <w:rsid w:val="009C352B"/>
    <w:rsid w:val="00A27375"/>
    <w:rsid w:val="00BE1A29"/>
    <w:rsid w:val="00BF7832"/>
    <w:rsid w:val="00C17AB3"/>
    <w:rsid w:val="00C32284"/>
    <w:rsid w:val="00C51867"/>
    <w:rsid w:val="00DC1E6D"/>
    <w:rsid w:val="00E81270"/>
    <w:rsid w:val="00FB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8A9E0"/>
  <w15:docId w15:val="{9B8E3050-122F-4F73-8A95-94D4D8EE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86"/>
      <w:ind w:left="141" w:firstLine="71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1"/>
      <w:ind w:left="14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4F6281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C17AB3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Федотова</dc:creator>
  <cp:lastModifiedBy>Dema</cp:lastModifiedBy>
  <cp:revision>12</cp:revision>
  <dcterms:created xsi:type="dcterms:W3CDTF">2026-04-02T11:35:00Z</dcterms:created>
  <dcterms:modified xsi:type="dcterms:W3CDTF">2026-05-04T05:19:00Z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2026-04-02T00:00:00Z</vt:filetime>
  </property>
</Properties>
</file>